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EDE" w:rsidRDefault="006E3BAB" w:rsidP="00031FAE">
      <w:pPr>
        <w:jc w:val="center"/>
        <w:rPr>
          <w:b/>
        </w:rPr>
      </w:pPr>
      <w:r w:rsidRPr="00CE32B7">
        <w:rPr>
          <w:b/>
        </w:rPr>
        <w:t>ЛИСТ ФИКСАЦИИ ИЗМЕНЕНИЙ</w:t>
      </w:r>
      <w:r w:rsidR="000A7EDE">
        <w:rPr>
          <w:b/>
        </w:rPr>
        <w:t xml:space="preserve"> в рабочей программе</w:t>
      </w:r>
    </w:p>
    <w:p w:rsidR="006E3BAB" w:rsidRPr="00CE32B7" w:rsidRDefault="00031FAE" w:rsidP="00031FAE">
      <w:pPr>
        <w:jc w:val="center"/>
        <w:rPr>
          <w:b/>
        </w:rPr>
      </w:pPr>
      <w:r>
        <w:rPr>
          <w:b/>
        </w:rPr>
        <w:t xml:space="preserve">Алгебра 10б  </w:t>
      </w:r>
      <w:r w:rsidR="00445E4F">
        <w:rPr>
          <w:b/>
        </w:rPr>
        <w:t>класс</w:t>
      </w:r>
    </w:p>
    <w:p w:rsidR="006E3BAB" w:rsidRDefault="006E3BAB" w:rsidP="006E3BAB">
      <w:pPr>
        <w:rPr>
          <w:sz w:val="28"/>
          <w:szCs w:val="28"/>
        </w:rPr>
      </w:pPr>
    </w:p>
    <w:p w:rsidR="006E3BAB" w:rsidRPr="00DD54A3" w:rsidRDefault="006E3BAB" w:rsidP="006E3BAB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3119"/>
        <w:gridCol w:w="1275"/>
        <w:gridCol w:w="1276"/>
        <w:gridCol w:w="1134"/>
        <w:gridCol w:w="1950"/>
      </w:tblGrid>
      <w:tr w:rsidR="006E3BAB" w:rsidRPr="00823B45" w:rsidTr="006E251F">
        <w:tc>
          <w:tcPr>
            <w:tcW w:w="817" w:type="dxa"/>
          </w:tcPr>
          <w:p w:rsidR="006E3BAB" w:rsidRPr="00823B45" w:rsidRDefault="006E3BAB" w:rsidP="006E251F">
            <w:r w:rsidRPr="00823B45">
              <w:t>Класс</w:t>
            </w:r>
          </w:p>
        </w:tc>
        <w:tc>
          <w:tcPr>
            <w:tcW w:w="3119" w:type="dxa"/>
          </w:tcPr>
          <w:p w:rsidR="006E3BAB" w:rsidRPr="00823B45" w:rsidRDefault="006E3BAB" w:rsidP="006E251F">
            <w:r w:rsidRPr="00823B45">
              <w:t>Название раздела, темы</w:t>
            </w:r>
          </w:p>
        </w:tc>
        <w:tc>
          <w:tcPr>
            <w:tcW w:w="1275" w:type="dxa"/>
          </w:tcPr>
          <w:p w:rsidR="006E3BAB" w:rsidRPr="00823B45" w:rsidRDefault="006E3BAB" w:rsidP="006E251F">
            <w:r w:rsidRPr="00823B45">
              <w:t xml:space="preserve">Дата </w:t>
            </w:r>
            <w:proofErr w:type="spellStart"/>
            <w:proofErr w:type="gramStart"/>
            <w:r w:rsidRPr="00823B45">
              <w:t>проведе-ния</w:t>
            </w:r>
            <w:proofErr w:type="spellEnd"/>
            <w:proofErr w:type="gramEnd"/>
            <w:r w:rsidRPr="00823B45">
              <w:t xml:space="preserve"> по плану</w:t>
            </w:r>
          </w:p>
        </w:tc>
        <w:tc>
          <w:tcPr>
            <w:tcW w:w="1276" w:type="dxa"/>
          </w:tcPr>
          <w:p w:rsidR="006E3BAB" w:rsidRPr="00823B45" w:rsidRDefault="006E3BAB" w:rsidP="006E251F">
            <w:r w:rsidRPr="00823B45">
              <w:t xml:space="preserve">Дата </w:t>
            </w:r>
            <w:proofErr w:type="spellStart"/>
            <w:proofErr w:type="gramStart"/>
            <w:r w:rsidRPr="00823B45">
              <w:t>проведе-ния</w:t>
            </w:r>
            <w:proofErr w:type="spellEnd"/>
            <w:proofErr w:type="gramEnd"/>
            <w:r w:rsidRPr="00823B45">
              <w:t xml:space="preserve"> по факту</w:t>
            </w:r>
          </w:p>
        </w:tc>
        <w:tc>
          <w:tcPr>
            <w:tcW w:w="1134" w:type="dxa"/>
          </w:tcPr>
          <w:p w:rsidR="006E3BAB" w:rsidRPr="00823B45" w:rsidRDefault="006E3BAB" w:rsidP="006E251F">
            <w:r w:rsidRPr="00823B45">
              <w:t xml:space="preserve">Причина </w:t>
            </w:r>
            <w:proofErr w:type="spellStart"/>
            <w:proofErr w:type="gramStart"/>
            <w:r w:rsidRPr="00823B45">
              <w:t>коррек-тировки</w:t>
            </w:r>
            <w:proofErr w:type="spellEnd"/>
            <w:proofErr w:type="gramEnd"/>
          </w:p>
        </w:tc>
        <w:tc>
          <w:tcPr>
            <w:tcW w:w="1950" w:type="dxa"/>
          </w:tcPr>
          <w:p w:rsidR="006E3BAB" w:rsidRPr="00823B45" w:rsidRDefault="006E3BAB" w:rsidP="006E251F">
            <w:r w:rsidRPr="00823B45">
              <w:t>Способ корректировки</w:t>
            </w:r>
          </w:p>
        </w:tc>
      </w:tr>
      <w:tr w:rsidR="00031FAE" w:rsidRPr="00823B45" w:rsidTr="00154217">
        <w:tc>
          <w:tcPr>
            <w:tcW w:w="817" w:type="dxa"/>
            <w:vMerge w:val="restart"/>
          </w:tcPr>
          <w:p w:rsidR="00031FAE" w:rsidRPr="00823B45" w:rsidRDefault="00031FAE" w:rsidP="006E251F">
            <w:r w:rsidRPr="00823B45">
              <w:t>10б</w:t>
            </w:r>
          </w:p>
        </w:tc>
        <w:tc>
          <w:tcPr>
            <w:tcW w:w="3119" w:type="dxa"/>
            <w:vAlign w:val="bottom"/>
          </w:tcPr>
          <w:p w:rsidR="00031FAE" w:rsidRPr="00823B45" w:rsidRDefault="00031FAE" w:rsidP="00445E4F">
            <w:pPr>
              <w:rPr>
                <w:color w:val="111111"/>
              </w:rPr>
            </w:pPr>
            <w:r w:rsidRPr="00823B45">
              <w:rPr>
                <w:color w:val="111111"/>
              </w:rPr>
              <w:t xml:space="preserve">Уравнение касательной к графику функции. </w:t>
            </w:r>
          </w:p>
        </w:tc>
        <w:tc>
          <w:tcPr>
            <w:tcW w:w="1275" w:type="dxa"/>
            <w:vAlign w:val="bottom"/>
          </w:tcPr>
          <w:p w:rsidR="00031FAE" w:rsidRPr="00823B45" w:rsidRDefault="00031FAE" w:rsidP="00823B45">
            <w:pPr>
              <w:ind w:firstLineChars="100" w:firstLine="240"/>
              <w:jc w:val="center"/>
              <w:rPr>
                <w:color w:val="111111"/>
              </w:rPr>
            </w:pPr>
            <w:r w:rsidRPr="00823B45">
              <w:rPr>
                <w:color w:val="111111"/>
              </w:rPr>
              <w:t xml:space="preserve">30.03 </w:t>
            </w:r>
          </w:p>
        </w:tc>
        <w:tc>
          <w:tcPr>
            <w:tcW w:w="1276" w:type="dxa"/>
          </w:tcPr>
          <w:p w:rsidR="00031FAE" w:rsidRPr="00823B45" w:rsidRDefault="00031FAE" w:rsidP="006E251F">
            <w:r w:rsidRPr="00823B45">
              <w:t>14.04</w:t>
            </w:r>
          </w:p>
        </w:tc>
        <w:tc>
          <w:tcPr>
            <w:tcW w:w="1134" w:type="dxa"/>
            <w:vMerge w:val="restart"/>
          </w:tcPr>
          <w:p w:rsidR="00031FAE" w:rsidRPr="00823B45" w:rsidRDefault="00031FAE" w:rsidP="006E251F">
            <w:r w:rsidRPr="00823B45">
              <w:t xml:space="preserve">Продление каникул в связи с эпидемией </w:t>
            </w:r>
            <w:proofErr w:type="spellStart"/>
            <w:r w:rsidRPr="00823B45">
              <w:t>коронавируса</w:t>
            </w:r>
            <w:proofErr w:type="spellEnd"/>
          </w:p>
        </w:tc>
        <w:tc>
          <w:tcPr>
            <w:tcW w:w="1950" w:type="dxa"/>
          </w:tcPr>
          <w:p w:rsidR="00031FAE" w:rsidRPr="00823B45" w:rsidRDefault="00031FAE" w:rsidP="006E251F"/>
        </w:tc>
      </w:tr>
      <w:tr w:rsidR="00031FAE" w:rsidRPr="00823B45" w:rsidTr="00154217">
        <w:tc>
          <w:tcPr>
            <w:tcW w:w="817" w:type="dxa"/>
            <w:vMerge/>
          </w:tcPr>
          <w:p w:rsidR="00031FAE" w:rsidRPr="00823B45" w:rsidRDefault="00031FAE" w:rsidP="006E251F"/>
        </w:tc>
        <w:tc>
          <w:tcPr>
            <w:tcW w:w="3119" w:type="dxa"/>
            <w:vAlign w:val="bottom"/>
          </w:tcPr>
          <w:p w:rsidR="00031FAE" w:rsidRPr="00823B45" w:rsidRDefault="00031FAE" w:rsidP="00445E4F">
            <w:pPr>
              <w:rPr>
                <w:color w:val="111111"/>
              </w:rPr>
            </w:pPr>
            <w:r w:rsidRPr="00823B45">
              <w:rPr>
                <w:color w:val="111111"/>
              </w:rPr>
              <w:t xml:space="preserve">Применение производной для исследования функций </w:t>
            </w:r>
          </w:p>
        </w:tc>
        <w:tc>
          <w:tcPr>
            <w:tcW w:w="1275" w:type="dxa"/>
            <w:vAlign w:val="bottom"/>
          </w:tcPr>
          <w:p w:rsidR="00031FAE" w:rsidRPr="00823B45" w:rsidRDefault="00031FAE" w:rsidP="00823B45">
            <w:pPr>
              <w:ind w:firstLineChars="100" w:firstLine="240"/>
              <w:jc w:val="center"/>
              <w:rPr>
                <w:color w:val="111111"/>
              </w:rPr>
            </w:pPr>
            <w:r w:rsidRPr="00823B45">
              <w:rPr>
                <w:color w:val="111111"/>
              </w:rPr>
              <w:t xml:space="preserve">30.03 </w:t>
            </w:r>
          </w:p>
        </w:tc>
        <w:tc>
          <w:tcPr>
            <w:tcW w:w="1276" w:type="dxa"/>
          </w:tcPr>
          <w:p w:rsidR="00031FAE" w:rsidRPr="00823B45" w:rsidRDefault="00031FAE" w:rsidP="006E251F">
            <w:r w:rsidRPr="00823B45">
              <w:t>14.04</w:t>
            </w:r>
          </w:p>
        </w:tc>
        <w:tc>
          <w:tcPr>
            <w:tcW w:w="1134" w:type="dxa"/>
            <w:vMerge/>
          </w:tcPr>
          <w:p w:rsidR="00031FAE" w:rsidRPr="00823B45" w:rsidRDefault="00031FAE" w:rsidP="006E251F"/>
        </w:tc>
        <w:tc>
          <w:tcPr>
            <w:tcW w:w="1950" w:type="dxa"/>
            <w:vMerge w:val="restart"/>
          </w:tcPr>
          <w:p w:rsidR="00031FAE" w:rsidRPr="00823B45" w:rsidRDefault="00031FAE" w:rsidP="006E251F">
            <w:r w:rsidRPr="00823B45">
              <w:t>Объединение уроков</w:t>
            </w:r>
          </w:p>
        </w:tc>
      </w:tr>
      <w:tr w:rsidR="00031FAE" w:rsidRPr="00823B45" w:rsidTr="00154217">
        <w:tc>
          <w:tcPr>
            <w:tcW w:w="817" w:type="dxa"/>
            <w:vMerge/>
          </w:tcPr>
          <w:p w:rsidR="00031FAE" w:rsidRPr="00823B45" w:rsidRDefault="00031FAE" w:rsidP="006E251F"/>
        </w:tc>
        <w:tc>
          <w:tcPr>
            <w:tcW w:w="3119" w:type="dxa"/>
            <w:vAlign w:val="bottom"/>
          </w:tcPr>
          <w:p w:rsidR="00031FAE" w:rsidRPr="00823B45" w:rsidRDefault="00031FAE" w:rsidP="00445E4F">
            <w:pPr>
              <w:rPr>
                <w:color w:val="111111"/>
              </w:rPr>
            </w:pPr>
            <w:r w:rsidRPr="00823B45">
              <w:rPr>
                <w:color w:val="111111"/>
              </w:rPr>
              <w:t xml:space="preserve"> Применение производной для исследования функций </w:t>
            </w:r>
          </w:p>
        </w:tc>
        <w:tc>
          <w:tcPr>
            <w:tcW w:w="1275" w:type="dxa"/>
            <w:vAlign w:val="bottom"/>
          </w:tcPr>
          <w:p w:rsidR="00031FAE" w:rsidRPr="00823B45" w:rsidRDefault="00031FAE" w:rsidP="00823B45">
            <w:pPr>
              <w:ind w:firstLineChars="100" w:firstLine="240"/>
              <w:jc w:val="center"/>
              <w:rPr>
                <w:color w:val="111111"/>
              </w:rPr>
            </w:pPr>
            <w:r w:rsidRPr="00823B45">
              <w:rPr>
                <w:color w:val="111111"/>
              </w:rPr>
              <w:t xml:space="preserve">01.04 </w:t>
            </w:r>
          </w:p>
        </w:tc>
        <w:tc>
          <w:tcPr>
            <w:tcW w:w="1276" w:type="dxa"/>
          </w:tcPr>
          <w:p w:rsidR="00031FAE" w:rsidRPr="00823B45" w:rsidRDefault="00031FAE" w:rsidP="006E251F">
            <w:r w:rsidRPr="00823B45">
              <w:t>14.04</w:t>
            </w:r>
          </w:p>
        </w:tc>
        <w:tc>
          <w:tcPr>
            <w:tcW w:w="1134" w:type="dxa"/>
            <w:vMerge/>
          </w:tcPr>
          <w:p w:rsidR="00031FAE" w:rsidRPr="00823B45" w:rsidRDefault="00031FAE" w:rsidP="006E251F"/>
        </w:tc>
        <w:tc>
          <w:tcPr>
            <w:tcW w:w="1950" w:type="dxa"/>
            <w:vMerge/>
          </w:tcPr>
          <w:p w:rsidR="00031FAE" w:rsidRPr="00823B45" w:rsidRDefault="00031FAE" w:rsidP="006E251F"/>
        </w:tc>
      </w:tr>
      <w:tr w:rsidR="00031FAE" w:rsidRPr="00823B45" w:rsidTr="00154217">
        <w:tc>
          <w:tcPr>
            <w:tcW w:w="817" w:type="dxa"/>
            <w:vMerge/>
          </w:tcPr>
          <w:p w:rsidR="00031FAE" w:rsidRPr="00823B45" w:rsidRDefault="00031FAE" w:rsidP="006E251F"/>
        </w:tc>
        <w:tc>
          <w:tcPr>
            <w:tcW w:w="3119" w:type="dxa"/>
            <w:vAlign w:val="bottom"/>
          </w:tcPr>
          <w:p w:rsidR="00031FAE" w:rsidRPr="00823B45" w:rsidRDefault="00031FAE" w:rsidP="00445E4F">
            <w:pPr>
              <w:rPr>
                <w:color w:val="111111"/>
              </w:rPr>
            </w:pPr>
            <w:r w:rsidRPr="00823B45">
              <w:rPr>
                <w:color w:val="111111"/>
              </w:rPr>
              <w:t xml:space="preserve"> Симметрия в пространстве. </w:t>
            </w:r>
          </w:p>
        </w:tc>
        <w:tc>
          <w:tcPr>
            <w:tcW w:w="1275" w:type="dxa"/>
            <w:vAlign w:val="bottom"/>
          </w:tcPr>
          <w:p w:rsidR="00031FAE" w:rsidRPr="00823B45" w:rsidRDefault="00031FAE" w:rsidP="00823B45">
            <w:pPr>
              <w:ind w:firstLineChars="100" w:firstLine="240"/>
              <w:jc w:val="center"/>
              <w:rPr>
                <w:color w:val="111111"/>
              </w:rPr>
            </w:pPr>
            <w:r w:rsidRPr="00823B45">
              <w:rPr>
                <w:color w:val="111111"/>
              </w:rPr>
              <w:t xml:space="preserve">01.04 </w:t>
            </w:r>
          </w:p>
        </w:tc>
        <w:tc>
          <w:tcPr>
            <w:tcW w:w="1276" w:type="dxa"/>
          </w:tcPr>
          <w:p w:rsidR="00031FAE" w:rsidRPr="00823B45" w:rsidRDefault="00031FAE" w:rsidP="006E251F">
            <w:r w:rsidRPr="00823B45">
              <w:t>15.04</w:t>
            </w:r>
          </w:p>
        </w:tc>
        <w:tc>
          <w:tcPr>
            <w:tcW w:w="1134" w:type="dxa"/>
            <w:vMerge/>
          </w:tcPr>
          <w:p w:rsidR="00031FAE" w:rsidRPr="00823B45" w:rsidRDefault="00031FAE" w:rsidP="006E251F"/>
        </w:tc>
        <w:tc>
          <w:tcPr>
            <w:tcW w:w="1950" w:type="dxa"/>
            <w:vMerge w:val="restart"/>
          </w:tcPr>
          <w:p w:rsidR="00031FAE" w:rsidRPr="00823B45" w:rsidRDefault="00031FAE" w:rsidP="006E251F">
            <w:r w:rsidRPr="00823B45">
              <w:t>Объединение уроков</w:t>
            </w:r>
          </w:p>
        </w:tc>
      </w:tr>
      <w:tr w:rsidR="00031FAE" w:rsidRPr="00823B45" w:rsidTr="00154217">
        <w:tc>
          <w:tcPr>
            <w:tcW w:w="817" w:type="dxa"/>
            <w:vMerge/>
          </w:tcPr>
          <w:p w:rsidR="00031FAE" w:rsidRPr="00823B45" w:rsidRDefault="00031FAE" w:rsidP="006E251F"/>
        </w:tc>
        <w:tc>
          <w:tcPr>
            <w:tcW w:w="3119" w:type="dxa"/>
            <w:vAlign w:val="bottom"/>
          </w:tcPr>
          <w:p w:rsidR="00031FAE" w:rsidRPr="00823B45" w:rsidRDefault="00031FAE" w:rsidP="00445E4F">
            <w:pPr>
              <w:rPr>
                <w:color w:val="111111"/>
              </w:rPr>
            </w:pPr>
            <w:r w:rsidRPr="00823B45">
              <w:rPr>
                <w:color w:val="111111"/>
              </w:rPr>
              <w:t xml:space="preserve">Применение производной для исследования функций </w:t>
            </w:r>
          </w:p>
        </w:tc>
        <w:tc>
          <w:tcPr>
            <w:tcW w:w="1275" w:type="dxa"/>
            <w:vAlign w:val="bottom"/>
          </w:tcPr>
          <w:p w:rsidR="00031FAE" w:rsidRPr="00823B45" w:rsidRDefault="00031FAE" w:rsidP="00823B45">
            <w:pPr>
              <w:ind w:firstLineChars="100" w:firstLine="240"/>
              <w:jc w:val="center"/>
              <w:rPr>
                <w:color w:val="111111"/>
              </w:rPr>
            </w:pPr>
            <w:r w:rsidRPr="00823B45">
              <w:rPr>
                <w:color w:val="111111"/>
              </w:rPr>
              <w:t xml:space="preserve">06.04 </w:t>
            </w:r>
          </w:p>
        </w:tc>
        <w:tc>
          <w:tcPr>
            <w:tcW w:w="1276" w:type="dxa"/>
          </w:tcPr>
          <w:p w:rsidR="00031FAE" w:rsidRPr="00823B45" w:rsidRDefault="00031FAE" w:rsidP="006E251F">
            <w:r w:rsidRPr="00823B45">
              <w:t>15.04</w:t>
            </w:r>
          </w:p>
        </w:tc>
        <w:tc>
          <w:tcPr>
            <w:tcW w:w="1134" w:type="dxa"/>
            <w:vMerge/>
          </w:tcPr>
          <w:p w:rsidR="00031FAE" w:rsidRPr="00823B45" w:rsidRDefault="00031FAE" w:rsidP="006E251F"/>
        </w:tc>
        <w:tc>
          <w:tcPr>
            <w:tcW w:w="1950" w:type="dxa"/>
            <w:vMerge/>
          </w:tcPr>
          <w:p w:rsidR="00031FAE" w:rsidRPr="00823B45" w:rsidRDefault="00031FAE" w:rsidP="006E251F"/>
        </w:tc>
      </w:tr>
      <w:tr w:rsidR="00031FAE" w:rsidRPr="00823B45" w:rsidTr="00154217">
        <w:tc>
          <w:tcPr>
            <w:tcW w:w="817" w:type="dxa"/>
            <w:vMerge/>
          </w:tcPr>
          <w:p w:rsidR="00031FAE" w:rsidRPr="00823B45" w:rsidRDefault="00031FAE" w:rsidP="006E251F"/>
        </w:tc>
        <w:tc>
          <w:tcPr>
            <w:tcW w:w="3119" w:type="dxa"/>
            <w:vAlign w:val="bottom"/>
          </w:tcPr>
          <w:p w:rsidR="00031FAE" w:rsidRPr="00823B45" w:rsidRDefault="00031FAE" w:rsidP="00445E4F">
            <w:pPr>
              <w:rPr>
                <w:color w:val="111111"/>
              </w:rPr>
            </w:pPr>
            <w:r w:rsidRPr="00823B45">
              <w:rPr>
                <w:color w:val="111111"/>
              </w:rPr>
              <w:t xml:space="preserve">Построение графиков функций. </w:t>
            </w:r>
          </w:p>
        </w:tc>
        <w:tc>
          <w:tcPr>
            <w:tcW w:w="1275" w:type="dxa"/>
            <w:vAlign w:val="bottom"/>
          </w:tcPr>
          <w:p w:rsidR="00031FAE" w:rsidRPr="00823B45" w:rsidRDefault="00031FAE" w:rsidP="00823B45">
            <w:pPr>
              <w:ind w:firstLineChars="100" w:firstLine="240"/>
              <w:jc w:val="center"/>
              <w:rPr>
                <w:color w:val="111111"/>
              </w:rPr>
            </w:pPr>
            <w:r w:rsidRPr="00823B45">
              <w:rPr>
                <w:color w:val="111111"/>
              </w:rPr>
              <w:t xml:space="preserve">06.04 </w:t>
            </w:r>
          </w:p>
        </w:tc>
        <w:tc>
          <w:tcPr>
            <w:tcW w:w="1276" w:type="dxa"/>
          </w:tcPr>
          <w:p w:rsidR="00031FAE" w:rsidRPr="00823B45" w:rsidRDefault="00031FAE" w:rsidP="006E251F">
            <w:r w:rsidRPr="00823B45">
              <w:t>15.04</w:t>
            </w:r>
          </w:p>
        </w:tc>
        <w:tc>
          <w:tcPr>
            <w:tcW w:w="1134" w:type="dxa"/>
            <w:vMerge/>
          </w:tcPr>
          <w:p w:rsidR="00031FAE" w:rsidRPr="00823B45" w:rsidRDefault="00031FAE" w:rsidP="006E251F"/>
        </w:tc>
        <w:tc>
          <w:tcPr>
            <w:tcW w:w="1950" w:type="dxa"/>
            <w:vMerge w:val="restart"/>
          </w:tcPr>
          <w:p w:rsidR="00031FAE" w:rsidRPr="00823B45" w:rsidRDefault="00031FAE" w:rsidP="006E251F">
            <w:r w:rsidRPr="00823B45">
              <w:t>Объединение уроков</w:t>
            </w:r>
          </w:p>
        </w:tc>
      </w:tr>
      <w:tr w:rsidR="00031FAE" w:rsidRPr="00823B45" w:rsidTr="00154217">
        <w:tc>
          <w:tcPr>
            <w:tcW w:w="817" w:type="dxa"/>
            <w:vMerge/>
          </w:tcPr>
          <w:p w:rsidR="00031FAE" w:rsidRPr="00823B45" w:rsidRDefault="00031FAE" w:rsidP="006E251F"/>
        </w:tc>
        <w:tc>
          <w:tcPr>
            <w:tcW w:w="3119" w:type="dxa"/>
            <w:vAlign w:val="bottom"/>
          </w:tcPr>
          <w:p w:rsidR="00031FAE" w:rsidRPr="00823B45" w:rsidRDefault="00031FAE" w:rsidP="00445E4F">
            <w:pPr>
              <w:rPr>
                <w:color w:val="111111"/>
              </w:rPr>
            </w:pPr>
            <w:r w:rsidRPr="00823B45">
              <w:rPr>
                <w:color w:val="111111"/>
              </w:rPr>
              <w:t xml:space="preserve">Построение графиков функций. </w:t>
            </w:r>
          </w:p>
        </w:tc>
        <w:tc>
          <w:tcPr>
            <w:tcW w:w="1275" w:type="dxa"/>
            <w:vAlign w:val="bottom"/>
          </w:tcPr>
          <w:p w:rsidR="00031FAE" w:rsidRPr="00823B45" w:rsidRDefault="00031FAE" w:rsidP="00823B45">
            <w:pPr>
              <w:ind w:firstLineChars="100" w:firstLine="240"/>
              <w:jc w:val="center"/>
              <w:rPr>
                <w:color w:val="111111"/>
              </w:rPr>
            </w:pPr>
            <w:r w:rsidRPr="00823B45">
              <w:rPr>
                <w:color w:val="111111"/>
              </w:rPr>
              <w:t xml:space="preserve">08.04 </w:t>
            </w:r>
          </w:p>
        </w:tc>
        <w:tc>
          <w:tcPr>
            <w:tcW w:w="1276" w:type="dxa"/>
          </w:tcPr>
          <w:p w:rsidR="00031FAE" w:rsidRPr="00823B45" w:rsidRDefault="00031FAE" w:rsidP="006E251F">
            <w:r w:rsidRPr="00823B45">
              <w:t>15.04</w:t>
            </w:r>
          </w:p>
        </w:tc>
        <w:tc>
          <w:tcPr>
            <w:tcW w:w="1134" w:type="dxa"/>
            <w:vMerge/>
          </w:tcPr>
          <w:p w:rsidR="00031FAE" w:rsidRPr="00823B45" w:rsidRDefault="00031FAE" w:rsidP="006E251F"/>
        </w:tc>
        <w:tc>
          <w:tcPr>
            <w:tcW w:w="1950" w:type="dxa"/>
            <w:vMerge/>
          </w:tcPr>
          <w:p w:rsidR="00031FAE" w:rsidRPr="00823B45" w:rsidRDefault="00031FAE" w:rsidP="006E251F"/>
        </w:tc>
      </w:tr>
      <w:tr w:rsidR="00031FAE" w:rsidRPr="00823B45" w:rsidTr="00154217">
        <w:tc>
          <w:tcPr>
            <w:tcW w:w="817" w:type="dxa"/>
            <w:vMerge/>
          </w:tcPr>
          <w:p w:rsidR="00031FAE" w:rsidRPr="00823B45" w:rsidRDefault="00031FAE" w:rsidP="006E251F"/>
        </w:tc>
        <w:tc>
          <w:tcPr>
            <w:tcW w:w="3119" w:type="dxa"/>
            <w:vAlign w:val="bottom"/>
          </w:tcPr>
          <w:p w:rsidR="00031FAE" w:rsidRPr="00823B45" w:rsidRDefault="00031FAE" w:rsidP="00445E4F">
            <w:pPr>
              <w:rPr>
                <w:color w:val="111111"/>
              </w:rPr>
            </w:pPr>
            <w:r w:rsidRPr="00823B45">
              <w:rPr>
                <w:color w:val="111111"/>
              </w:rPr>
              <w:t xml:space="preserve">Понятие правильного многогранника. </w:t>
            </w:r>
          </w:p>
        </w:tc>
        <w:tc>
          <w:tcPr>
            <w:tcW w:w="1275" w:type="dxa"/>
            <w:vAlign w:val="bottom"/>
          </w:tcPr>
          <w:p w:rsidR="00031FAE" w:rsidRPr="00823B45" w:rsidRDefault="00031FAE" w:rsidP="00823B45">
            <w:pPr>
              <w:ind w:firstLineChars="100" w:firstLine="240"/>
              <w:jc w:val="center"/>
              <w:rPr>
                <w:color w:val="111111"/>
              </w:rPr>
            </w:pPr>
            <w:r w:rsidRPr="00823B45">
              <w:rPr>
                <w:color w:val="111111"/>
              </w:rPr>
              <w:t xml:space="preserve">08.04 </w:t>
            </w:r>
          </w:p>
        </w:tc>
        <w:tc>
          <w:tcPr>
            <w:tcW w:w="1276" w:type="dxa"/>
          </w:tcPr>
          <w:p w:rsidR="00031FAE" w:rsidRPr="00823B45" w:rsidRDefault="00031FAE" w:rsidP="006E251F">
            <w:r w:rsidRPr="00823B45">
              <w:t>21.04</w:t>
            </w:r>
          </w:p>
        </w:tc>
        <w:tc>
          <w:tcPr>
            <w:tcW w:w="1134" w:type="dxa"/>
            <w:vMerge/>
          </w:tcPr>
          <w:p w:rsidR="00031FAE" w:rsidRPr="00823B45" w:rsidRDefault="00031FAE" w:rsidP="006E251F"/>
        </w:tc>
        <w:tc>
          <w:tcPr>
            <w:tcW w:w="1950" w:type="dxa"/>
            <w:vMerge w:val="restart"/>
          </w:tcPr>
          <w:p w:rsidR="00031FAE" w:rsidRPr="00823B45" w:rsidRDefault="00031FAE" w:rsidP="006E251F">
            <w:r w:rsidRPr="00823B45">
              <w:t>Объединение уроков</w:t>
            </w:r>
          </w:p>
        </w:tc>
      </w:tr>
      <w:tr w:rsidR="00031FAE" w:rsidRPr="00823B45" w:rsidTr="00154217">
        <w:tc>
          <w:tcPr>
            <w:tcW w:w="817" w:type="dxa"/>
            <w:vMerge/>
          </w:tcPr>
          <w:p w:rsidR="00031FAE" w:rsidRPr="00823B45" w:rsidRDefault="00031FAE" w:rsidP="006E251F"/>
        </w:tc>
        <w:tc>
          <w:tcPr>
            <w:tcW w:w="3119" w:type="dxa"/>
            <w:vAlign w:val="bottom"/>
          </w:tcPr>
          <w:p w:rsidR="00031FAE" w:rsidRPr="00823B45" w:rsidRDefault="00031FAE" w:rsidP="00445E4F">
            <w:pPr>
              <w:rPr>
                <w:color w:val="111111"/>
              </w:rPr>
            </w:pPr>
            <w:r w:rsidRPr="00823B45">
              <w:rPr>
                <w:color w:val="111111"/>
              </w:rPr>
              <w:t xml:space="preserve">Построение графиков функций. </w:t>
            </w:r>
          </w:p>
        </w:tc>
        <w:tc>
          <w:tcPr>
            <w:tcW w:w="1275" w:type="dxa"/>
            <w:vAlign w:val="bottom"/>
          </w:tcPr>
          <w:p w:rsidR="00031FAE" w:rsidRPr="00823B45" w:rsidRDefault="00031FAE" w:rsidP="00823B45">
            <w:pPr>
              <w:ind w:firstLineChars="100" w:firstLine="240"/>
              <w:jc w:val="center"/>
              <w:rPr>
                <w:color w:val="111111"/>
              </w:rPr>
            </w:pPr>
            <w:r w:rsidRPr="00823B45">
              <w:rPr>
                <w:color w:val="111111"/>
              </w:rPr>
              <w:t xml:space="preserve">13.04 </w:t>
            </w:r>
          </w:p>
        </w:tc>
        <w:tc>
          <w:tcPr>
            <w:tcW w:w="1276" w:type="dxa"/>
          </w:tcPr>
          <w:p w:rsidR="00031FAE" w:rsidRPr="00823B45" w:rsidRDefault="00031FAE" w:rsidP="006E251F">
            <w:r w:rsidRPr="00823B45">
              <w:t>21.04</w:t>
            </w:r>
          </w:p>
        </w:tc>
        <w:tc>
          <w:tcPr>
            <w:tcW w:w="1134" w:type="dxa"/>
            <w:vMerge/>
          </w:tcPr>
          <w:p w:rsidR="00031FAE" w:rsidRPr="00823B45" w:rsidRDefault="00031FAE" w:rsidP="006E251F"/>
        </w:tc>
        <w:tc>
          <w:tcPr>
            <w:tcW w:w="1950" w:type="dxa"/>
            <w:vMerge/>
          </w:tcPr>
          <w:p w:rsidR="00031FAE" w:rsidRPr="00823B45" w:rsidRDefault="00031FAE" w:rsidP="006E251F"/>
        </w:tc>
      </w:tr>
      <w:tr w:rsidR="00031FAE" w:rsidRPr="00823B45" w:rsidTr="00154217">
        <w:tc>
          <w:tcPr>
            <w:tcW w:w="817" w:type="dxa"/>
            <w:vMerge/>
          </w:tcPr>
          <w:p w:rsidR="00031FAE" w:rsidRPr="00823B45" w:rsidRDefault="00031FAE" w:rsidP="006E251F"/>
        </w:tc>
        <w:tc>
          <w:tcPr>
            <w:tcW w:w="3119" w:type="dxa"/>
            <w:vAlign w:val="bottom"/>
          </w:tcPr>
          <w:p w:rsidR="00031FAE" w:rsidRPr="00823B45" w:rsidRDefault="00031FAE" w:rsidP="00445E4F">
            <w:pPr>
              <w:rPr>
                <w:color w:val="111111"/>
              </w:rPr>
            </w:pPr>
            <w:r w:rsidRPr="00823B45">
              <w:rPr>
                <w:color w:val="111111"/>
              </w:rPr>
              <w:t xml:space="preserve"> Контрольная работа № 7 по теме: « Производная» </w:t>
            </w:r>
          </w:p>
        </w:tc>
        <w:tc>
          <w:tcPr>
            <w:tcW w:w="1275" w:type="dxa"/>
            <w:vAlign w:val="bottom"/>
          </w:tcPr>
          <w:p w:rsidR="00031FAE" w:rsidRPr="00823B45" w:rsidRDefault="00031FAE" w:rsidP="00823B45">
            <w:pPr>
              <w:ind w:firstLineChars="100" w:firstLine="240"/>
              <w:jc w:val="center"/>
              <w:rPr>
                <w:color w:val="111111"/>
              </w:rPr>
            </w:pPr>
            <w:r w:rsidRPr="00823B45">
              <w:rPr>
                <w:color w:val="111111"/>
              </w:rPr>
              <w:t xml:space="preserve">13.04 </w:t>
            </w:r>
          </w:p>
        </w:tc>
        <w:tc>
          <w:tcPr>
            <w:tcW w:w="1276" w:type="dxa"/>
          </w:tcPr>
          <w:p w:rsidR="00031FAE" w:rsidRPr="00823B45" w:rsidRDefault="00031FAE" w:rsidP="006E251F">
            <w:r w:rsidRPr="00823B45">
              <w:t>21.04</w:t>
            </w:r>
          </w:p>
        </w:tc>
        <w:tc>
          <w:tcPr>
            <w:tcW w:w="1134" w:type="dxa"/>
            <w:vMerge/>
          </w:tcPr>
          <w:p w:rsidR="00031FAE" w:rsidRPr="00823B45" w:rsidRDefault="00031FAE" w:rsidP="006E251F"/>
        </w:tc>
        <w:tc>
          <w:tcPr>
            <w:tcW w:w="1950" w:type="dxa"/>
          </w:tcPr>
          <w:p w:rsidR="00031FAE" w:rsidRPr="00823B45" w:rsidRDefault="00031FAE" w:rsidP="006E251F"/>
        </w:tc>
      </w:tr>
      <w:tr w:rsidR="00031FAE" w:rsidRPr="00823B45" w:rsidTr="00154217">
        <w:tc>
          <w:tcPr>
            <w:tcW w:w="817" w:type="dxa"/>
            <w:vMerge/>
          </w:tcPr>
          <w:p w:rsidR="00031FAE" w:rsidRPr="00823B45" w:rsidRDefault="00031FAE" w:rsidP="006E251F"/>
        </w:tc>
        <w:tc>
          <w:tcPr>
            <w:tcW w:w="3119" w:type="dxa"/>
            <w:vAlign w:val="bottom"/>
          </w:tcPr>
          <w:p w:rsidR="00031FAE" w:rsidRPr="00823B45" w:rsidRDefault="00031FAE" w:rsidP="00445E4F">
            <w:pPr>
              <w:rPr>
                <w:color w:val="111111"/>
              </w:rPr>
            </w:pPr>
            <w:r w:rsidRPr="00823B45">
              <w:rPr>
                <w:color w:val="111111"/>
              </w:rPr>
              <w:t xml:space="preserve">Применение производной для нахождения наибольших и наименьших значений непрерывной функции на промежутке. </w:t>
            </w:r>
          </w:p>
        </w:tc>
        <w:tc>
          <w:tcPr>
            <w:tcW w:w="1275" w:type="dxa"/>
            <w:vAlign w:val="bottom"/>
          </w:tcPr>
          <w:p w:rsidR="00031FAE" w:rsidRPr="00823B45" w:rsidRDefault="00031FAE" w:rsidP="00823B45">
            <w:pPr>
              <w:ind w:firstLineChars="100" w:firstLine="240"/>
              <w:jc w:val="center"/>
              <w:rPr>
                <w:color w:val="111111"/>
              </w:rPr>
            </w:pPr>
            <w:r w:rsidRPr="00823B45">
              <w:rPr>
                <w:color w:val="111111"/>
              </w:rPr>
              <w:t xml:space="preserve">15.04 </w:t>
            </w:r>
          </w:p>
        </w:tc>
        <w:tc>
          <w:tcPr>
            <w:tcW w:w="1276" w:type="dxa"/>
          </w:tcPr>
          <w:p w:rsidR="00031FAE" w:rsidRPr="00823B45" w:rsidRDefault="00031FAE" w:rsidP="006E251F">
            <w:r w:rsidRPr="00823B45">
              <w:t>22.04</w:t>
            </w:r>
          </w:p>
        </w:tc>
        <w:tc>
          <w:tcPr>
            <w:tcW w:w="1134" w:type="dxa"/>
            <w:vMerge/>
          </w:tcPr>
          <w:p w:rsidR="00031FAE" w:rsidRPr="00823B45" w:rsidRDefault="00031FAE" w:rsidP="006E251F"/>
        </w:tc>
        <w:tc>
          <w:tcPr>
            <w:tcW w:w="1950" w:type="dxa"/>
            <w:vMerge w:val="restart"/>
          </w:tcPr>
          <w:p w:rsidR="00031FAE" w:rsidRPr="00823B45" w:rsidRDefault="00031FAE" w:rsidP="006E251F">
            <w:r w:rsidRPr="00823B45">
              <w:t>Объединение уроков</w:t>
            </w:r>
          </w:p>
        </w:tc>
      </w:tr>
      <w:tr w:rsidR="00031FAE" w:rsidRPr="00823B45" w:rsidTr="00154217">
        <w:tc>
          <w:tcPr>
            <w:tcW w:w="817" w:type="dxa"/>
            <w:vMerge/>
          </w:tcPr>
          <w:p w:rsidR="00031FAE" w:rsidRPr="00823B45" w:rsidRDefault="00031FAE" w:rsidP="006E251F"/>
        </w:tc>
        <w:tc>
          <w:tcPr>
            <w:tcW w:w="3119" w:type="dxa"/>
            <w:vAlign w:val="bottom"/>
          </w:tcPr>
          <w:p w:rsidR="00031FAE" w:rsidRPr="00823B45" w:rsidRDefault="00031FAE" w:rsidP="00445E4F">
            <w:pPr>
              <w:rPr>
                <w:color w:val="111111"/>
              </w:rPr>
            </w:pPr>
            <w:r w:rsidRPr="00823B45">
              <w:rPr>
                <w:color w:val="111111"/>
              </w:rPr>
              <w:t xml:space="preserve"> Элементы симметрии правильных многогранников. Теорема Эйлера. </w:t>
            </w:r>
          </w:p>
        </w:tc>
        <w:tc>
          <w:tcPr>
            <w:tcW w:w="1275" w:type="dxa"/>
            <w:vAlign w:val="bottom"/>
          </w:tcPr>
          <w:p w:rsidR="00031FAE" w:rsidRPr="00823B45" w:rsidRDefault="00031FAE" w:rsidP="00823B45">
            <w:pPr>
              <w:ind w:firstLineChars="100" w:firstLine="240"/>
              <w:jc w:val="center"/>
              <w:rPr>
                <w:color w:val="111111"/>
              </w:rPr>
            </w:pPr>
            <w:r w:rsidRPr="00823B45">
              <w:rPr>
                <w:color w:val="111111"/>
              </w:rPr>
              <w:t xml:space="preserve">15.04 </w:t>
            </w:r>
          </w:p>
        </w:tc>
        <w:tc>
          <w:tcPr>
            <w:tcW w:w="1276" w:type="dxa"/>
          </w:tcPr>
          <w:p w:rsidR="00031FAE" w:rsidRPr="00823B45" w:rsidRDefault="00031FAE" w:rsidP="006E251F">
            <w:r w:rsidRPr="00823B45">
              <w:t>22.04</w:t>
            </w:r>
          </w:p>
        </w:tc>
        <w:tc>
          <w:tcPr>
            <w:tcW w:w="1134" w:type="dxa"/>
            <w:vMerge/>
          </w:tcPr>
          <w:p w:rsidR="00031FAE" w:rsidRPr="00823B45" w:rsidRDefault="00031FAE" w:rsidP="006E251F"/>
        </w:tc>
        <w:tc>
          <w:tcPr>
            <w:tcW w:w="1950" w:type="dxa"/>
            <w:vMerge/>
          </w:tcPr>
          <w:p w:rsidR="00031FAE" w:rsidRPr="00823B45" w:rsidRDefault="00031FAE" w:rsidP="006E251F"/>
        </w:tc>
      </w:tr>
      <w:tr w:rsidR="00031FAE" w:rsidRPr="00823B45" w:rsidTr="00154217">
        <w:tc>
          <w:tcPr>
            <w:tcW w:w="817" w:type="dxa"/>
            <w:vMerge/>
          </w:tcPr>
          <w:p w:rsidR="00031FAE" w:rsidRPr="00823B45" w:rsidRDefault="00031FAE" w:rsidP="006E251F"/>
        </w:tc>
        <w:tc>
          <w:tcPr>
            <w:tcW w:w="3119" w:type="dxa"/>
            <w:vAlign w:val="bottom"/>
          </w:tcPr>
          <w:p w:rsidR="00031FAE" w:rsidRPr="00823B45" w:rsidRDefault="00031FAE" w:rsidP="00445E4F">
            <w:pPr>
              <w:rPr>
                <w:color w:val="111111"/>
              </w:rPr>
            </w:pPr>
            <w:r w:rsidRPr="00823B45">
              <w:rPr>
                <w:color w:val="111111"/>
              </w:rPr>
              <w:t xml:space="preserve"> Применение производной для нахождения наибольших и наименьших значений непрерывной функции на промежутке. </w:t>
            </w:r>
          </w:p>
        </w:tc>
        <w:tc>
          <w:tcPr>
            <w:tcW w:w="1275" w:type="dxa"/>
            <w:vAlign w:val="bottom"/>
          </w:tcPr>
          <w:p w:rsidR="00031FAE" w:rsidRPr="00823B45" w:rsidRDefault="00031FAE" w:rsidP="00823B45">
            <w:pPr>
              <w:ind w:firstLineChars="100" w:firstLine="240"/>
              <w:jc w:val="center"/>
              <w:rPr>
                <w:color w:val="111111"/>
              </w:rPr>
            </w:pPr>
            <w:r w:rsidRPr="00823B45">
              <w:rPr>
                <w:color w:val="111111"/>
              </w:rPr>
              <w:t xml:space="preserve">20.04 </w:t>
            </w:r>
          </w:p>
        </w:tc>
        <w:tc>
          <w:tcPr>
            <w:tcW w:w="1276" w:type="dxa"/>
          </w:tcPr>
          <w:p w:rsidR="00031FAE" w:rsidRPr="00823B45" w:rsidRDefault="00031FAE" w:rsidP="006E251F">
            <w:r w:rsidRPr="00823B45">
              <w:t>22.04</w:t>
            </w:r>
          </w:p>
        </w:tc>
        <w:tc>
          <w:tcPr>
            <w:tcW w:w="1134" w:type="dxa"/>
            <w:vMerge/>
          </w:tcPr>
          <w:p w:rsidR="00031FAE" w:rsidRPr="00823B45" w:rsidRDefault="00031FAE" w:rsidP="006E251F"/>
        </w:tc>
        <w:tc>
          <w:tcPr>
            <w:tcW w:w="1950" w:type="dxa"/>
            <w:vMerge w:val="restart"/>
          </w:tcPr>
          <w:p w:rsidR="00031FAE" w:rsidRPr="00823B45" w:rsidRDefault="00031FAE" w:rsidP="006E251F">
            <w:r w:rsidRPr="00823B45">
              <w:t>Объединение уроков</w:t>
            </w:r>
          </w:p>
        </w:tc>
      </w:tr>
      <w:tr w:rsidR="00031FAE" w:rsidRPr="00823B45" w:rsidTr="00154217">
        <w:tc>
          <w:tcPr>
            <w:tcW w:w="817" w:type="dxa"/>
            <w:vMerge/>
          </w:tcPr>
          <w:p w:rsidR="00031FAE" w:rsidRPr="00823B45" w:rsidRDefault="00031FAE" w:rsidP="006E251F"/>
        </w:tc>
        <w:tc>
          <w:tcPr>
            <w:tcW w:w="3119" w:type="dxa"/>
            <w:vAlign w:val="bottom"/>
          </w:tcPr>
          <w:p w:rsidR="00031FAE" w:rsidRPr="00823B45" w:rsidRDefault="00031FAE" w:rsidP="00445E4F">
            <w:pPr>
              <w:rPr>
                <w:color w:val="111111"/>
              </w:rPr>
            </w:pPr>
            <w:r w:rsidRPr="00823B45">
              <w:rPr>
                <w:color w:val="111111"/>
              </w:rPr>
              <w:t xml:space="preserve"> Применение производной для нахождения наибольших и наименьших значений непрерывной функции на промежутке</w:t>
            </w:r>
          </w:p>
        </w:tc>
        <w:tc>
          <w:tcPr>
            <w:tcW w:w="1275" w:type="dxa"/>
            <w:vAlign w:val="bottom"/>
          </w:tcPr>
          <w:p w:rsidR="00031FAE" w:rsidRPr="00823B45" w:rsidRDefault="00031FAE" w:rsidP="00823B45">
            <w:pPr>
              <w:ind w:firstLineChars="100" w:firstLine="240"/>
              <w:jc w:val="center"/>
              <w:rPr>
                <w:color w:val="111111"/>
              </w:rPr>
            </w:pPr>
            <w:r w:rsidRPr="00823B45">
              <w:rPr>
                <w:color w:val="111111"/>
              </w:rPr>
              <w:t xml:space="preserve">20.04 </w:t>
            </w:r>
          </w:p>
        </w:tc>
        <w:tc>
          <w:tcPr>
            <w:tcW w:w="1276" w:type="dxa"/>
          </w:tcPr>
          <w:p w:rsidR="00031FAE" w:rsidRPr="00823B45" w:rsidRDefault="00031FAE" w:rsidP="006E251F">
            <w:r w:rsidRPr="00823B45">
              <w:t>22.04</w:t>
            </w:r>
          </w:p>
        </w:tc>
        <w:tc>
          <w:tcPr>
            <w:tcW w:w="1134" w:type="dxa"/>
            <w:vMerge/>
          </w:tcPr>
          <w:p w:rsidR="00031FAE" w:rsidRPr="00823B45" w:rsidRDefault="00031FAE" w:rsidP="006E251F"/>
        </w:tc>
        <w:tc>
          <w:tcPr>
            <w:tcW w:w="1950" w:type="dxa"/>
            <w:vMerge/>
          </w:tcPr>
          <w:p w:rsidR="00031FAE" w:rsidRPr="00823B45" w:rsidRDefault="00031FAE" w:rsidP="006E251F"/>
        </w:tc>
      </w:tr>
      <w:tr w:rsidR="00031FAE" w:rsidRPr="00823B45" w:rsidTr="00154217">
        <w:tc>
          <w:tcPr>
            <w:tcW w:w="817" w:type="dxa"/>
            <w:vMerge/>
          </w:tcPr>
          <w:p w:rsidR="00031FAE" w:rsidRPr="00823B45" w:rsidRDefault="00031FAE" w:rsidP="006E251F"/>
        </w:tc>
        <w:tc>
          <w:tcPr>
            <w:tcW w:w="3119" w:type="dxa"/>
            <w:vAlign w:val="bottom"/>
          </w:tcPr>
          <w:p w:rsidR="00031FAE" w:rsidRPr="00823B45" w:rsidRDefault="00031FAE" w:rsidP="00445E4F">
            <w:pPr>
              <w:rPr>
                <w:color w:val="111111"/>
              </w:rPr>
            </w:pPr>
            <w:r w:rsidRPr="00823B45">
              <w:rPr>
                <w:color w:val="111111"/>
              </w:rPr>
              <w:t xml:space="preserve"> Задачи на нахождение наибольших и наименьших значений величин</w:t>
            </w:r>
          </w:p>
        </w:tc>
        <w:tc>
          <w:tcPr>
            <w:tcW w:w="1275" w:type="dxa"/>
            <w:vAlign w:val="bottom"/>
          </w:tcPr>
          <w:p w:rsidR="00031FAE" w:rsidRPr="00823B45" w:rsidRDefault="00031FAE" w:rsidP="00823B45">
            <w:pPr>
              <w:ind w:firstLineChars="100" w:firstLine="240"/>
              <w:jc w:val="center"/>
              <w:rPr>
                <w:color w:val="111111"/>
              </w:rPr>
            </w:pPr>
            <w:r w:rsidRPr="00823B45">
              <w:rPr>
                <w:color w:val="111111"/>
              </w:rPr>
              <w:t xml:space="preserve">22.04 </w:t>
            </w:r>
          </w:p>
        </w:tc>
        <w:tc>
          <w:tcPr>
            <w:tcW w:w="1276" w:type="dxa"/>
          </w:tcPr>
          <w:p w:rsidR="00031FAE" w:rsidRPr="00823B45" w:rsidRDefault="00031FAE" w:rsidP="006E251F">
            <w:r w:rsidRPr="00823B45">
              <w:t>28.04</w:t>
            </w:r>
          </w:p>
        </w:tc>
        <w:tc>
          <w:tcPr>
            <w:tcW w:w="1134" w:type="dxa"/>
            <w:vMerge/>
          </w:tcPr>
          <w:p w:rsidR="00031FAE" w:rsidRPr="00823B45" w:rsidRDefault="00031FAE" w:rsidP="006E251F"/>
        </w:tc>
        <w:tc>
          <w:tcPr>
            <w:tcW w:w="1950" w:type="dxa"/>
            <w:vMerge w:val="restart"/>
          </w:tcPr>
          <w:p w:rsidR="00031FAE" w:rsidRPr="00823B45" w:rsidRDefault="00031FAE" w:rsidP="006E251F">
            <w:r w:rsidRPr="00823B45">
              <w:t>Объединение уроков</w:t>
            </w:r>
          </w:p>
        </w:tc>
      </w:tr>
      <w:tr w:rsidR="00031FAE" w:rsidRPr="00823B45" w:rsidTr="00154217">
        <w:tc>
          <w:tcPr>
            <w:tcW w:w="817" w:type="dxa"/>
            <w:vMerge/>
          </w:tcPr>
          <w:p w:rsidR="00031FAE" w:rsidRPr="00823B45" w:rsidRDefault="00031FAE" w:rsidP="006E251F"/>
        </w:tc>
        <w:tc>
          <w:tcPr>
            <w:tcW w:w="3119" w:type="dxa"/>
            <w:vAlign w:val="bottom"/>
          </w:tcPr>
          <w:p w:rsidR="00031FAE" w:rsidRPr="00823B45" w:rsidRDefault="00031FAE" w:rsidP="00445E4F">
            <w:pPr>
              <w:rPr>
                <w:color w:val="111111"/>
              </w:rPr>
            </w:pPr>
            <w:r w:rsidRPr="00823B45">
              <w:rPr>
                <w:color w:val="111111"/>
              </w:rPr>
              <w:t xml:space="preserve"> Решение задач по теме «Правильные </w:t>
            </w:r>
            <w:r w:rsidRPr="00823B45">
              <w:rPr>
                <w:color w:val="111111"/>
              </w:rPr>
              <w:lastRenderedPageBreak/>
              <w:t>многогранники»</w:t>
            </w:r>
          </w:p>
        </w:tc>
        <w:tc>
          <w:tcPr>
            <w:tcW w:w="1275" w:type="dxa"/>
            <w:vAlign w:val="bottom"/>
          </w:tcPr>
          <w:p w:rsidR="00031FAE" w:rsidRPr="00823B45" w:rsidRDefault="00031FAE" w:rsidP="00823B45">
            <w:pPr>
              <w:ind w:firstLineChars="100" w:firstLine="240"/>
              <w:jc w:val="center"/>
              <w:rPr>
                <w:color w:val="111111"/>
              </w:rPr>
            </w:pPr>
            <w:r w:rsidRPr="00823B45">
              <w:rPr>
                <w:color w:val="111111"/>
              </w:rPr>
              <w:lastRenderedPageBreak/>
              <w:t xml:space="preserve">22.04 </w:t>
            </w:r>
          </w:p>
        </w:tc>
        <w:tc>
          <w:tcPr>
            <w:tcW w:w="1276" w:type="dxa"/>
          </w:tcPr>
          <w:p w:rsidR="00031FAE" w:rsidRPr="00823B45" w:rsidRDefault="00031FAE" w:rsidP="006E251F">
            <w:r w:rsidRPr="00823B45">
              <w:t>28.04</w:t>
            </w:r>
          </w:p>
        </w:tc>
        <w:tc>
          <w:tcPr>
            <w:tcW w:w="1134" w:type="dxa"/>
            <w:vMerge/>
          </w:tcPr>
          <w:p w:rsidR="00031FAE" w:rsidRPr="00823B45" w:rsidRDefault="00031FAE" w:rsidP="006E251F"/>
        </w:tc>
        <w:tc>
          <w:tcPr>
            <w:tcW w:w="1950" w:type="dxa"/>
            <w:vMerge/>
          </w:tcPr>
          <w:p w:rsidR="00031FAE" w:rsidRPr="00823B45" w:rsidRDefault="00031FAE" w:rsidP="006E251F"/>
        </w:tc>
      </w:tr>
      <w:tr w:rsidR="00031FAE" w:rsidRPr="00823B45" w:rsidTr="00154217">
        <w:tc>
          <w:tcPr>
            <w:tcW w:w="817" w:type="dxa"/>
            <w:vMerge/>
          </w:tcPr>
          <w:p w:rsidR="00031FAE" w:rsidRPr="00823B45" w:rsidRDefault="00031FAE" w:rsidP="006E251F"/>
        </w:tc>
        <w:tc>
          <w:tcPr>
            <w:tcW w:w="3119" w:type="dxa"/>
            <w:vAlign w:val="bottom"/>
          </w:tcPr>
          <w:p w:rsidR="00031FAE" w:rsidRPr="00823B45" w:rsidRDefault="00031FAE" w:rsidP="00445E4F">
            <w:pPr>
              <w:rPr>
                <w:color w:val="111111"/>
              </w:rPr>
            </w:pPr>
            <w:r w:rsidRPr="00823B45">
              <w:rPr>
                <w:color w:val="111111"/>
              </w:rPr>
              <w:t xml:space="preserve">Задачи на нахождение наибольших и наименьших значений величин. </w:t>
            </w:r>
          </w:p>
        </w:tc>
        <w:tc>
          <w:tcPr>
            <w:tcW w:w="1275" w:type="dxa"/>
            <w:vAlign w:val="bottom"/>
          </w:tcPr>
          <w:p w:rsidR="00031FAE" w:rsidRPr="00823B45" w:rsidRDefault="00031FAE" w:rsidP="00823B45">
            <w:pPr>
              <w:ind w:firstLineChars="100" w:firstLine="240"/>
              <w:jc w:val="center"/>
              <w:rPr>
                <w:color w:val="111111"/>
              </w:rPr>
            </w:pPr>
            <w:r w:rsidRPr="00823B45">
              <w:rPr>
                <w:color w:val="111111"/>
              </w:rPr>
              <w:t xml:space="preserve">27.04 </w:t>
            </w:r>
          </w:p>
        </w:tc>
        <w:tc>
          <w:tcPr>
            <w:tcW w:w="1276" w:type="dxa"/>
          </w:tcPr>
          <w:p w:rsidR="00031FAE" w:rsidRPr="00823B45" w:rsidRDefault="00031FAE" w:rsidP="006E251F">
            <w:r w:rsidRPr="00823B45">
              <w:t>28.04</w:t>
            </w:r>
          </w:p>
        </w:tc>
        <w:tc>
          <w:tcPr>
            <w:tcW w:w="1134" w:type="dxa"/>
            <w:vMerge/>
          </w:tcPr>
          <w:p w:rsidR="00031FAE" w:rsidRPr="00823B45" w:rsidRDefault="00031FAE" w:rsidP="006E251F"/>
        </w:tc>
        <w:tc>
          <w:tcPr>
            <w:tcW w:w="1950" w:type="dxa"/>
            <w:vMerge w:val="restart"/>
          </w:tcPr>
          <w:p w:rsidR="00031FAE" w:rsidRPr="00823B45" w:rsidRDefault="00031FAE" w:rsidP="006E251F">
            <w:r w:rsidRPr="00823B45">
              <w:t>Объединение уроков</w:t>
            </w:r>
          </w:p>
        </w:tc>
      </w:tr>
      <w:tr w:rsidR="00031FAE" w:rsidRPr="00823B45" w:rsidTr="00154217">
        <w:tc>
          <w:tcPr>
            <w:tcW w:w="817" w:type="dxa"/>
            <w:vMerge/>
          </w:tcPr>
          <w:p w:rsidR="00031FAE" w:rsidRPr="00823B45" w:rsidRDefault="00031FAE" w:rsidP="006E251F"/>
        </w:tc>
        <w:tc>
          <w:tcPr>
            <w:tcW w:w="3119" w:type="dxa"/>
            <w:vAlign w:val="bottom"/>
          </w:tcPr>
          <w:p w:rsidR="00031FAE" w:rsidRPr="00823B45" w:rsidRDefault="00031FAE" w:rsidP="00445E4F">
            <w:pPr>
              <w:rPr>
                <w:color w:val="111111"/>
              </w:rPr>
            </w:pPr>
            <w:r w:rsidRPr="00823B45">
              <w:rPr>
                <w:color w:val="111111"/>
              </w:rPr>
              <w:t xml:space="preserve">Задачи на нахождение наибольших и наименьших значений величин. </w:t>
            </w:r>
          </w:p>
        </w:tc>
        <w:tc>
          <w:tcPr>
            <w:tcW w:w="1275" w:type="dxa"/>
            <w:vAlign w:val="bottom"/>
          </w:tcPr>
          <w:p w:rsidR="00031FAE" w:rsidRPr="00823B45" w:rsidRDefault="00031FAE" w:rsidP="00823B45">
            <w:pPr>
              <w:ind w:firstLineChars="100" w:firstLine="240"/>
              <w:jc w:val="center"/>
              <w:rPr>
                <w:color w:val="111111"/>
              </w:rPr>
            </w:pPr>
            <w:r w:rsidRPr="00823B45">
              <w:rPr>
                <w:color w:val="111111"/>
              </w:rPr>
              <w:t xml:space="preserve">27.04 </w:t>
            </w:r>
          </w:p>
        </w:tc>
        <w:tc>
          <w:tcPr>
            <w:tcW w:w="1276" w:type="dxa"/>
          </w:tcPr>
          <w:p w:rsidR="00031FAE" w:rsidRPr="00823B45" w:rsidRDefault="00031FAE" w:rsidP="006E251F">
            <w:r w:rsidRPr="00823B45">
              <w:t>28.04</w:t>
            </w:r>
          </w:p>
        </w:tc>
        <w:tc>
          <w:tcPr>
            <w:tcW w:w="1134" w:type="dxa"/>
            <w:vMerge/>
          </w:tcPr>
          <w:p w:rsidR="00031FAE" w:rsidRPr="00823B45" w:rsidRDefault="00031FAE" w:rsidP="006E251F"/>
        </w:tc>
        <w:tc>
          <w:tcPr>
            <w:tcW w:w="1950" w:type="dxa"/>
            <w:vMerge/>
          </w:tcPr>
          <w:p w:rsidR="00031FAE" w:rsidRPr="00823B45" w:rsidRDefault="00031FAE" w:rsidP="006E251F"/>
        </w:tc>
      </w:tr>
      <w:tr w:rsidR="00031FAE" w:rsidRPr="00823B45" w:rsidTr="00154217">
        <w:tc>
          <w:tcPr>
            <w:tcW w:w="817" w:type="dxa"/>
            <w:vMerge/>
          </w:tcPr>
          <w:p w:rsidR="00031FAE" w:rsidRPr="00823B45" w:rsidRDefault="00031FAE" w:rsidP="006E251F"/>
        </w:tc>
        <w:tc>
          <w:tcPr>
            <w:tcW w:w="3119" w:type="dxa"/>
            <w:vAlign w:val="bottom"/>
          </w:tcPr>
          <w:p w:rsidR="00031FAE" w:rsidRPr="00823B45" w:rsidRDefault="00031FAE" w:rsidP="00445E4F">
            <w:pPr>
              <w:rPr>
                <w:color w:val="111111"/>
              </w:rPr>
            </w:pPr>
            <w:r w:rsidRPr="00823B45">
              <w:rPr>
                <w:color w:val="111111"/>
              </w:rPr>
              <w:t xml:space="preserve">Контрольная работа № 8 по теме: «Применение производной для нахождения наибольших и наименьших значений величин». </w:t>
            </w:r>
          </w:p>
        </w:tc>
        <w:tc>
          <w:tcPr>
            <w:tcW w:w="1275" w:type="dxa"/>
            <w:vAlign w:val="bottom"/>
          </w:tcPr>
          <w:p w:rsidR="00031FAE" w:rsidRPr="00823B45" w:rsidRDefault="00031FAE" w:rsidP="00823B45">
            <w:pPr>
              <w:ind w:firstLineChars="100" w:firstLine="240"/>
              <w:jc w:val="center"/>
              <w:rPr>
                <w:color w:val="111111"/>
              </w:rPr>
            </w:pPr>
            <w:r w:rsidRPr="00823B45">
              <w:rPr>
                <w:color w:val="111111"/>
              </w:rPr>
              <w:t xml:space="preserve">29.04 </w:t>
            </w:r>
          </w:p>
        </w:tc>
        <w:tc>
          <w:tcPr>
            <w:tcW w:w="1276" w:type="dxa"/>
          </w:tcPr>
          <w:p w:rsidR="00031FAE" w:rsidRPr="00823B45" w:rsidRDefault="00031FAE" w:rsidP="006E251F">
            <w:r w:rsidRPr="00823B45">
              <w:t>29.04</w:t>
            </w:r>
          </w:p>
        </w:tc>
        <w:tc>
          <w:tcPr>
            <w:tcW w:w="1134" w:type="dxa"/>
            <w:vMerge/>
          </w:tcPr>
          <w:p w:rsidR="00031FAE" w:rsidRPr="00823B45" w:rsidRDefault="00031FAE" w:rsidP="006E251F"/>
        </w:tc>
        <w:tc>
          <w:tcPr>
            <w:tcW w:w="1950" w:type="dxa"/>
          </w:tcPr>
          <w:p w:rsidR="00031FAE" w:rsidRPr="00823B45" w:rsidRDefault="00031FAE" w:rsidP="006E251F"/>
        </w:tc>
      </w:tr>
      <w:tr w:rsidR="00445E4F" w:rsidRPr="00823B45" w:rsidTr="00154217">
        <w:tc>
          <w:tcPr>
            <w:tcW w:w="817" w:type="dxa"/>
            <w:vMerge/>
          </w:tcPr>
          <w:p w:rsidR="00445E4F" w:rsidRPr="00823B45" w:rsidRDefault="00445E4F" w:rsidP="006E251F"/>
        </w:tc>
        <w:tc>
          <w:tcPr>
            <w:tcW w:w="3119" w:type="dxa"/>
            <w:vAlign w:val="bottom"/>
          </w:tcPr>
          <w:p w:rsidR="00445E4F" w:rsidRPr="00823B45" w:rsidRDefault="00445E4F" w:rsidP="00445E4F">
            <w:pPr>
              <w:rPr>
                <w:color w:val="111111"/>
              </w:rPr>
            </w:pPr>
            <w:r w:rsidRPr="00823B45">
              <w:rPr>
                <w:color w:val="111111"/>
              </w:rPr>
              <w:t xml:space="preserve">Контрольная работа № 3.1 по теме «Многогранники» </w:t>
            </w:r>
          </w:p>
        </w:tc>
        <w:tc>
          <w:tcPr>
            <w:tcW w:w="1275" w:type="dxa"/>
            <w:vAlign w:val="bottom"/>
          </w:tcPr>
          <w:p w:rsidR="00445E4F" w:rsidRPr="00823B45" w:rsidRDefault="00445E4F" w:rsidP="00823B45">
            <w:pPr>
              <w:ind w:firstLineChars="100" w:firstLine="240"/>
              <w:jc w:val="center"/>
              <w:rPr>
                <w:color w:val="111111"/>
              </w:rPr>
            </w:pPr>
            <w:r w:rsidRPr="00823B45">
              <w:rPr>
                <w:color w:val="111111"/>
              </w:rPr>
              <w:t xml:space="preserve">29.04 </w:t>
            </w:r>
          </w:p>
        </w:tc>
        <w:tc>
          <w:tcPr>
            <w:tcW w:w="1276" w:type="dxa"/>
          </w:tcPr>
          <w:p w:rsidR="00445E4F" w:rsidRPr="00823B45" w:rsidRDefault="00031FAE" w:rsidP="006E251F">
            <w:r w:rsidRPr="00823B45">
              <w:t>29.04</w:t>
            </w:r>
          </w:p>
        </w:tc>
        <w:tc>
          <w:tcPr>
            <w:tcW w:w="1134" w:type="dxa"/>
          </w:tcPr>
          <w:p w:rsidR="00445E4F" w:rsidRPr="00823B45" w:rsidRDefault="00445E4F" w:rsidP="006E251F"/>
        </w:tc>
        <w:tc>
          <w:tcPr>
            <w:tcW w:w="1950" w:type="dxa"/>
          </w:tcPr>
          <w:p w:rsidR="00445E4F" w:rsidRPr="00823B45" w:rsidRDefault="00445E4F" w:rsidP="006E251F"/>
        </w:tc>
      </w:tr>
    </w:tbl>
    <w:p w:rsidR="003B069D" w:rsidRDefault="003B069D"/>
    <w:sectPr w:rsidR="003B069D" w:rsidSect="00570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3BAB"/>
    <w:rsid w:val="00031FAE"/>
    <w:rsid w:val="000A7EDE"/>
    <w:rsid w:val="003B069D"/>
    <w:rsid w:val="00445E4F"/>
    <w:rsid w:val="004710BA"/>
    <w:rsid w:val="004A7220"/>
    <w:rsid w:val="00570911"/>
    <w:rsid w:val="00577E8C"/>
    <w:rsid w:val="00640AD4"/>
    <w:rsid w:val="00676A48"/>
    <w:rsid w:val="006E3BAB"/>
    <w:rsid w:val="00823B45"/>
    <w:rsid w:val="008B041C"/>
    <w:rsid w:val="009305B4"/>
    <w:rsid w:val="00962471"/>
    <w:rsid w:val="00BB0B0B"/>
    <w:rsid w:val="00BE47A6"/>
    <w:rsid w:val="00CB0483"/>
    <w:rsid w:val="00CB6384"/>
    <w:rsid w:val="00FD0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BA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B0483"/>
    <w:pPr>
      <w:ind w:left="720"/>
      <w:contextualSpacing/>
    </w:pPr>
  </w:style>
  <w:style w:type="paragraph" w:customStyle="1" w:styleId="1">
    <w:name w:val="Без интервала1"/>
    <w:aliases w:val="основа"/>
    <w:uiPriority w:val="1"/>
    <w:rsid w:val="00CB6384"/>
    <w:rPr>
      <w:szCs w:val="24"/>
      <w:u w:color="66FF66"/>
    </w:rPr>
  </w:style>
  <w:style w:type="character" w:styleId="a4">
    <w:name w:val="Strong"/>
    <w:uiPriority w:val="99"/>
    <w:qFormat/>
    <w:rsid w:val="00CB0483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8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2020-04-09T02:35:00Z</dcterms:created>
  <dcterms:modified xsi:type="dcterms:W3CDTF">2020-04-10T06:41:00Z</dcterms:modified>
</cp:coreProperties>
</file>